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B79" w:rsidRDefault="00383B79">
      <w:r>
        <w:t>9. ročník</w:t>
      </w:r>
    </w:p>
    <w:p w:rsidR="00383B79" w:rsidRDefault="00383B79"/>
    <w:p w:rsidR="00383B79" w:rsidRDefault="00383B79">
      <w:pPr>
        <w:rPr>
          <w:b/>
          <w:bCs/>
          <w:sz w:val="24"/>
          <w:szCs w:val="24"/>
        </w:rPr>
      </w:pPr>
      <w:r w:rsidRPr="00383B79">
        <w:rPr>
          <w:b/>
          <w:bCs/>
          <w:sz w:val="24"/>
          <w:szCs w:val="24"/>
        </w:rPr>
        <w:t xml:space="preserve">Úterý 24. 3. 2020, </w:t>
      </w:r>
      <w:proofErr w:type="gramStart"/>
      <w:r w:rsidRPr="00383B79">
        <w:rPr>
          <w:b/>
          <w:bCs/>
          <w:sz w:val="24"/>
          <w:szCs w:val="24"/>
        </w:rPr>
        <w:t>Středa</w:t>
      </w:r>
      <w:proofErr w:type="gramEnd"/>
      <w:r w:rsidRPr="00383B79">
        <w:rPr>
          <w:b/>
          <w:bCs/>
          <w:sz w:val="24"/>
          <w:szCs w:val="24"/>
        </w:rPr>
        <w:t xml:space="preserve"> 25. 3. 2020</w:t>
      </w:r>
      <w:r>
        <w:rPr>
          <w:b/>
          <w:bCs/>
          <w:sz w:val="24"/>
          <w:szCs w:val="24"/>
        </w:rPr>
        <w:t>, Čtvrtek 26. 3. 2020</w:t>
      </w:r>
    </w:p>
    <w:p w:rsidR="00383B79" w:rsidRDefault="00383B79">
      <w:pPr>
        <w:rPr>
          <w:b/>
          <w:bCs/>
          <w:sz w:val="24"/>
          <w:szCs w:val="24"/>
        </w:rPr>
      </w:pPr>
    </w:p>
    <w:p w:rsidR="00383B79" w:rsidRDefault="00383B79" w:rsidP="00383B79">
      <w:pPr>
        <w:pStyle w:val="Odstavecseseznamem"/>
        <w:numPr>
          <w:ilvl w:val="0"/>
          <w:numId w:val="1"/>
        </w:numPr>
        <w:rPr>
          <w:b/>
          <w:bCs/>
          <w:sz w:val="24"/>
          <w:szCs w:val="24"/>
        </w:rPr>
      </w:pPr>
      <w:r>
        <w:rPr>
          <w:b/>
          <w:bCs/>
          <w:sz w:val="24"/>
          <w:szCs w:val="24"/>
        </w:rPr>
        <w:t>Zopakuj si shodu přísudku s několikanásobným podmětem</w:t>
      </w:r>
    </w:p>
    <w:p w:rsidR="00383B79" w:rsidRDefault="00383B79" w:rsidP="00383B79">
      <w:pPr>
        <w:pStyle w:val="Odstavecseseznamem"/>
        <w:numPr>
          <w:ilvl w:val="0"/>
          <w:numId w:val="2"/>
        </w:numPr>
        <w:rPr>
          <w:b/>
          <w:bCs/>
          <w:sz w:val="24"/>
          <w:szCs w:val="24"/>
        </w:rPr>
      </w:pPr>
      <w:r>
        <w:rPr>
          <w:b/>
          <w:bCs/>
          <w:sz w:val="24"/>
          <w:szCs w:val="24"/>
        </w:rPr>
        <w:t>Učebnice str. 90 – žlutá tabulka, cvičení 1</w:t>
      </w:r>
    </w:p>
    <w:p w:rsidR="00383B79" w:rsidRDefault="00383B79" w:rsidP="00383B79">
      <w:pPr>
        <w:pStyle w:val="Odstavecseseznamem"/>
        <w:numPr>
          <w:ilvl w:val="0"/>
          <w:numId w:val="1"/>
        </w:numPr>
        <w:rPr>
          <w:b/>
          <w:bCs/>
          <w:sz w:val="24"/>
          <w:szCs w:val="24"/>
        </w:rPr>
      </w:pPr>
      <w:r>
        <w:rPr>
          <w:b/>
          <w:bCs/>
          <w:sz w:val="24"/>
          <w:szCs w:val="24"/>
        </w:rPr>
        <w:t xml:space="preserve">Vypracuj pracovní list na větné členy. Příště pošlu řešení. </w:t>
      </w:r>
      <w:bookmarkStart w:id="0" w:name="_GoBack"/>
      <w:bookmarkEnd w:id="0"/>
    </w:p>
    <w:p w:rsidR="00383B79" w:rsidRDefault="00383B79" w:rsidP="00383B79">
      <w:pPr>
        <w:pStyle w:val="Standard"/>
        <w:jc w:val="center"/>
      </w:pPr>
      <w:r>
        <w:rPr>
          <w:b/>
          <w:sz w:val="40"/>
          <w:szCs w:val="40"/>
        </w:rPr>
        <w:t>Pracovní list</w:t>
      </w:r>
    </w:p>
    <w:p w:rsidR="00383B79" w:rsidRDefault="00383B79" w:rsidP="00383B79">
      <w:pPr>
        <w:pStyle w:val="Odstavecseseznamem"/>
        <w:numPr>
          <w:ilvl w:val="0"/>
          <w:numId w:val="4"/>
        </w:numPr>
        <w:suppressAutoHyphens/>
        <w:autoSpaceDN w:val="0"/>
        <w:spacing w:after="200" w:line="360" w:lineRule="auto"/>
        <w:contextualSpacing w:val="0"/>
        <w:textAlignment w:val="baseline"/>
      </w:pPr>
      <w:r>
        <w:rPr>
          <w:b/>
          <w:sz w:val="24"/>
          <w:szCs w:val="24"/>
        </w:rPr>
        <w:t>Podtrhněte podmět, určete, ve kterých větách je podmět všeobecný a ve kterých nevyjádřený:</w:t>
      </w:r>
    </w:p>
    <w:p w:rsidR="00383B79" w:rsidRDefault="00383B79" w:rsidP="00383B79">
      <w:pPr>
        <w:pStyle w:val="Odstavecseseznamem"/>
        <w:spacing w:line="360" w:lineRule="auto"/>
      </w:pPr>
      <w:r>
        <w:rPr>
          <w:sz w:val="24"/>
          <w:szCs w:val="24"/>
        </w:rPr>
        <w:t>Hlásili to v rádi</w:t>
      </w:r>
      <w:r>
        <w:rPr>
          <w:sz w:val="24"/>
          <w:szCs w:val="24"/>
        </w:rPr>
        <w:t>u</w:t>
      </w:r>
      <w:r>
        <w:rPr>
          <w:sz w:val="24"/>
          <w:szCs w:val="24"/>
        </w:rPr>
        <w:t>. Kdo z vás to řekl? I ten nejrychlejší někdy doběhne poslední. Půjdu tam také.</w:t>
      </w:r>
      <w:r>
        <w:rPr>
          <w:sz w:val="24"/>
          <w:szCs w:val="24"/>
        </w:rPr>
        <w:t xml:space="preserve"> </w:t>
      </w:r>
      <w:proofErr w:type="gramStart"/>
      <w:r>
        <w:rPr>
          <w:sz w:val="24"/>
          <w:szCs w:val="24"/>
        </w:rPr>
        <w:t>Tvé</w:t>
      </w:r>
      <w:proofErr w:type="gramEnd"/>
      <w:r>
        <w:rPr>
          <w:sz w:val="24"/>
          <w:szCs w:val="24"/>
        </w:rPr>
        <w:t xml:space="preserve"> hlasité ano pro nás hodně znamenalo. Čas jsou peníze. V té restauraci mají výborné steaky.  V tomhle případě ti my opravdu nepomůžeme. Obě jejich koťata se lísala k dědečkovi. V divadle dávají Prodanou nevěstu.</w:t>
      </w:r>
    </w:p>
    <w:p w:rsidR="00383B79" w:rsidRDefault="00383B79" w:rsidP="00383B79">
      <w:pPr>
        <w:pStyle w:val="Odstavecseseznamem"/>
        <w:spacing w:line="360" w:lineRule="auto"/>
        <w:rPr>
          <w:sz w:val="24"/>
          <w:szCs w:val="24"/>
        </w:rPr>
      </w:pPr>
    </w:p>
    <w:p w:rsidR="00383B79" w:rsidRDefault="00383B79" w:rsidP="00383B79">
      <w:pPr>
        <w:pStyle w:val="Odstavecseseznamem"/>
        <w:numPr>
          <w:ilvl w:val="0"/>
          <w:numId w:val="3"/>
        </w:numPr>
        <w:suppressAutoHyphens/>
        <w:autoSpaceDN w:val="0"/>
        <w:spacing w:after="200" w:line="360" w:lineRule="auto"/>
        <w:contextualSpacing w:val="0"/>
        <w:textAlignment w:val="baseline"/>
      </w:pPr>
      <w:r>
        <w:rPr>
          <w:b/>
          <w:sz w:val="24"/>
          <w:szCs w:val="24"/>
        </w:rPr>
        <w:t>Podtrhněte přísudek a určete, zda se jedná o přísudek slovesný, jmenný se sponou či jmenný beze spony:</w:t>
      </w:r>
    </w:p>
    <w:p w:rsidR="00383B79" w:rsidRDefault="00383B79" w:rsidP="00383B79">
      <w:pPr>
        <w:pStyle w:val="Odstavecseseznamem"/>
        <w:spacing w:line="360" w:lineRule="auto"/>
      </w:pPr>
      <w:r>
        <w:rPr>
          <w:sz w:val="24"/>
          <w:szCs w:val="24"/>
        </w:rPr>
        <w:t xml:space="preserve">Chlapci vesele zpívali u táboráku. Vlastimil </w:t>
      </w:r>
      <w:proofErr w:type="spellStart"/>
      <w:r>
        <w:rPr>
          <w:sz w:val="24"/>
          <w:szCs w:val="24"/>
        </w:rPr>
        <w:t>Harapes</w:t>
      </w:r>
      <w:proofErr w:type="spellEnd"/>
      <w:r>
        <w:rPr>
          <w:sz w:val="24"/>
          <w:szCs w:val="24"/>
        </w:rPr>
        <w:t xml:space="preserve"> byl naším nejlepším tanečníkem. Oko do duše okno. Tyhle obrazy bohužel nejsou na prodej. V tom závodě jsem byla třetí. Martin je ředitelem. Pes najednou hop ze stolu dolů. Nesmíš všem důvěřovat.  Moje maminka se stala vedoucí obchodu. Ta večeře je ale fuj. To vaše dítě je velmi roztomilé. Božena je překladatelka z japonštiny. Co chcete vůbec dělat?</w:t>
      </w:r>
    </w:p>
    <w:p w:rsidR="00383B79" w:rsidRDefault="00383B79" w:rsidP="00383B79">
      <w:pPr>
        <w:pStyle w:val="Odstavecseseznamem"/>
        <w:spacing w:line="360" w:lineRule="auto"/>
        <w:rPr>
          <w:sz w:val="24"/>
          <w:szCs w:val="24"/>
        </w:rPr>
      </w:pPr>
    </w:p>
    <w:p w:rsidR="00383B79" w:rsidRDefault="00383B79" w:rsidP="00383B79">
      <w:pPr>
        <w:pStyle w:val="Odstavecseseznamem"/>
        <w:numPr>
          <w:ilvl w:val="0"/>
          <w:numId w:val="3"/>
        </w:numPr>
        <w:suppressAutoHyphens/>
        <w:autoSpaceDN w:val="0"/>
        <w:spacing w:after="200" w:line="360" w:lineRule="auto"/>
        <w:contextualSpacing w:val="0"/>
        <w:textAlignment w:val="baseline"/>
      </w:pPr>
      <w:r>
        <w:rPr>
          <w:b/>
          <w:sz w:val="24"/>
          <w:szCs w:val="24"/>
        </w:rPr>
        <w:t>Podtrhněte předměty a přívlastky, u přívlastků určete, zda se jedná o přívlastek shodný nebo neshodný:</w:t>
      </w:r>
    </w:p>
    <w:p w:rsidR="00383B79" w:rsidRDefault="00383B79" w:rsidP="00383B79">
      <w:pPr>
        <w:pStyle w:val="Odstavecseseznamem"/>
        <w:spacing w:line="360" w:lineRule="auto"/>
      </w:pPr>
      <w:r>
        <w:rPr>
          <w:sz w:val="24"/>
          <w:szCs w:val="24"/>
        </w:rPr>
        <w:t>Sladkým řečem jsem nikdy nevěřila.</w:t>
      </w:r>
    </w:p>
    <w:p w:rsidR="00383B79" w:rsidRDefault="00383B79" w:rsidP="00383B79">
      <w:pPr>
        <w:pStyle w:val="Odstavecseseznamem"/>
        <w:spacing w:line="360" w:lineRule="auto"/>
      </w:pPr>
      <w:r>
        <w:rPr>
          <w:sz w:val="24"/>
          <w:szCs w:val="24"/>
        </w:rPr>
        <w:t>Ten nový útočník je hráč střílející velmi důležité branky.</w:t>
      </w:r>
    </w:p>
    <w:p w:rsidR="00383B79" w:rsidRDefault="00383B79" w:rsidP="00383B79">
      <w:pPr>
        <w:pStyle w:val="Odstavecseseznamem"/>
        <w:spacing w:line="360" w:lineRule="auto"/>
      </w:pPr>
      <w:r>
        <w:rPr>
          <w:sz w:val="24"/>
          <w:szCs w:val="24"/>
        </w:rPr>
        <w:t>Sportovci se chystali k vynikajícím výkonům.</w:t>
      </w:r>
    </w:p>
    <w:p w:rsidR="00383B79" w:rsidRDefault="00383B79" w:rsidP="00383B79">
      <w:pPr>
        <w:pStyle w:val="Odstavecseseznamem"/>
        <w:spacing w:line="360" w:lineRule="auto"/>
      </w:pPr>
      <w:r>
        <w:rPr>
          <w:sz w:val="24"/>
          <w:szCs w:val="24"/>
        </w:rPr>
        <w:t>Koupím svému malému psovi vepřovou kost.</w:t>
      </w:r>
    </w:p>
    <w:p w:rsidR="00383B79" w:rsidRDefault="00383B79" w:rsidP="00383B79">
      <w:pPr>
        <w:pStyle w:val="Odstavecseseznamem"/>
        <w:spacing w:line="360" w:lineRule="auto"/>
      </w:pPr>
      <w:r>
        <w:rPr>
          <w:sz w:val="24"/>
          <w:szCs w:val="24"/>
        </w:rPr>
        <w:t>Napsala jsem tvému otci srdečné přání k narozeninám.</w:t>
      </w:r>
    </w:p>
    <w:p w:rsidR="00383B79" w:rsidRDefault="00383B79" w:rsidP="00383B79">
      <w:pPr>
        <w:pStyle w:val="Odstavecseseznamem"/>
        <w:spacing w:line="360" w:lineRule="auto"/>
      </w:pPr>
      <w:r>
        <w:rPr>
          <w:sz w:val="24"/>
          <w:szCs w:val="24"/>
        </w:rPr>
        <w:lastRenderedPageBreak/>
        <w:t>Své přítelkyni jsem ke svátku daroval obrovskou kytici růží.</w:t>
      </w:r>
    </w:p>
    <w:p w:rsidR="00383B79" w:rsidRDefault="00383B79" w:rsidP="00383B79">
      <w:pPr>
        <w:pStyle w:val="Odstavecseseznamem"/>
        <w:numPr>
          <w:ilvl w:val="0"/>
          <w:numId w:val="3"/>
        </w:numPr>
        <w:suppressAutoHyphens/>
        <w:autoSpaceDN w:val="0"/>
        <w:spacing w:after="200" w:line="360" w:lineRule="auto"/>
        <w:contextualSpacing w:val="0"/>
        <w:textAlignment w:val="baseline"/>
      </w:pPr>
      <w:r>
        <w:rPr>
          <w:b/>
          <w:sz w:val="24"/>
          <w:szCs w:val="24"/>
        </w:rPr>
        <w:t>Podtrhněte příslovečná určení a určete jejich druh:</w:t>
      </w:r>
    </w:p>
    <w:p w:rsidR="00383B79" w:rsidRDefault="00383B79" w:rsidP="00383B79">
      <w:pPr>
        <w:pStyle w:val="Odstavecseseznamem"/>
        <w:spacing w:line="360" w:lineRule="auto"/>
      </w:pPr>
      <w:r>
        <w:rPr>
          <w:sz w:val="24"/>
          <w:szCs w:val="24"/>
        </w:rPr>
        <w:t>Venku je velká zima.</w:t>
      </w:r>
    </w:p>
    <w:p w:rsidR="00383B79" w:rsidRDefault="00383B79" w:rsidP="00383B79">
      <w:pPr>
        <w:pStyle w:val="Odstavecseseznamem"/>
        <w:spacing w:line="360" w:lineRule="auto"/>
      </w:pPr>
      <w:r>
        <w:rPr>
          <w:sz w:val="24"/>
          <w:szCs w:val="24"/>
        </w:rPr>
        <w:t xml:space="preserve">Domů jsme dorazili velmi pozdě.  </w:t>
      </w:r>
    </w:p>
    <w:p w:rsidR="00383B79" w:rsidRDefault="00383B79" w:rsidP="00383B79">
      <w:pPr>
        <w:pStyle w:val="Odstavecseseznamem"/>
        <w:spacing w:line="360" w:lineRule="auto"/>
      </w:pPr>
      <w:r>
        <w:rPr>
          <w:sz w:val="24"/>
          <w:szCs w:val="24"/>
        </w:rPr>
        <w:t>Monika hezky zpívá.</w:t>
      </w:r>
    </w:p>
    <w:p w:rsidR="00383B79" w:rsidRDefault="00383B79" w:rsidP="00383B79">
      <w:pPr>
        <w:pStyle w:val="Odstavecseseznamem"/>
        <w:spacing w:line="360" w:lineRule="auto"/>
      </w:pPr>
      <w:r>
        <w:rPr>
          <w:sz w:val="24"/>
          <w:szCs w:val="24"/>
        </w:rPr>
        <w:t xml:space="preserve">Ze </w:t>
      </w:r>
      <w:proofErr w:type="gramStart"/>
      <w:r>
        <w:rPr>
          <w:sz w:val="24"/>
          <w:szCs w:val="24"/>
        </w:rPr>
        <w:t>strachu  nikomu</w:t>
      </w:r>
      <w:proofErr w:type="gramEnd"/>
      <w:r>
        <w:rPr>
          <w:sz w:val="24"/>
          <w:szCs w:val="24"/>
        </w:rPr>
        <w:t xml:space="preserve"> nic neprozradil.</w:t>
      </w:r>
    </w:p>
    <w:p w:rsidR="00383B79" w:rsidRDefault="00383B79" w:rsidP="00383B79">
      <w:pPr>
        <w:spacing w:line="360" w:lineRule="auto"/>
        <w:ind w:firstLine="708"/>
      </w:pPr>
      <w:r w:rsidRPr="00383B79">
        <w:rPr>
          <w:sz w:val="24"/>
          <w:szCs w:val="24"/>
        </w:rPr>
        <w:t>Protivníci si podali ruce na usmířenou.</w:t>
      </w:r>
    </w:p>
    <w:p w:rsidR="00383B79" w:rsidRDefault="00383B79" w:rsidP="00383B79">
      <w:pPr>
        <w:pStyle w:val="Odstavecseseznamem"/>
        <w:spacing w:line="360" w:lineRule="auto"/>
      </w:pPr>
      <w:proofErr w:type="gramStart"/>
      <w:r>
        <w:rPr>
          <w:sz w:val="24"/>
          <w:szCs w:val="24"/>
        </w:rPr>
        <w:t>Loni  v</w:t>
      </w:r>
      <w:proofErr w:type="gramEnd"/>
      <w:r>
        <w:rPr>
          <w:sz w:val="24"/>
          <w:szCs w:val="24"/>
        </w:rPr>
        <w:t> zimě  jsme se v tom hotelu  seznámili.</w:t>
      </w:r>
    </w:p>
    <w:p w:rsidR="00383B79" w:rsidRDefault="00383B79" w:rsidP="00383B79">
      <w:pPr>
        <w:pStyle w:val="Odstavecseseznamem"/>
        <w:spacing w:line="360" w:lineRule="auto"/>
      </w:pPr>
      <w:r>
        <w:rPr>
          <w:sz w:val="24"/>
          <w:szCs w:val="24"/>
        </w:rPr>
        <w:t xml:space="preserve"> Pes z radosti skákal do výšky.</w:t>
      </w:r>
    </w:p>
    <w:p w:rsidR="00383B79" w:rsidRDefault="00383B79" w:rsidP="00383B79">
      <w:pPr>
        <w:pStyle w:val="Odstavecseseznamem"/>
        <w:spacing w:line="360" w:lineRule="auto"/>
      </w:pPr>
      <w:r>
        <w:rPr>
          <w:sz w:val="24"/>
          <w:szCs w:val="24"/>
        </w:rPr>
        <w:t>Bez souhlasu rodičů na ten výlet nesmíte.</w:t>
      </w:r>
    </w:p>
    <w:p w:rsidR="00383B79" w:rsidRDefault="00383B79" w:rsidP="00383B79">
      <w:pPr>
        <w:pStyle w:val="Odstavecseseznamem"/>
        <w:spacing w:line="360" w:lineRule="auto"/>
      </w:pPr>
      <w:r>
        <w:rPr>
          <w:sz w:val="24"/>
          <w:szCs w:val="24"/>
        </w:rPr>
        <w:t>Půjdeme tam i bez vás.</w:t>
      </w:r>
    </w:p>
    <w:p w:rsidR="00383B79" w:rsidRDefault="00383B79" w:rsidP="00383B79">
      <w:pPr>
        <w:pStyle w:val="Odstavecseseznamem"/>
        <w:spacing w:line="360" w:lineRule="auto"/>
      </w:pPr>
      <w:r>
        <w:rPr>
          <w:sz w:val="24"/>
          <w:szCs w:val="24"/>
        </w:rPr>
        <w:t>Při zdi byl záhon růží.</w:t>
      </w:r>
    </w:p>
    <w:p w:rsidR="00383B79" w:rsidRDefault="00383B79" w:rsidP="00383B79">
      <w:pPr>
        <w:pStyle w:val="Odstavecseseznamem"/>
        <w:spacing w:line="360" w:lineRule="auto"/>
      </w:pPr>
      <w:r>
        <w:rPr>
          <w:sz w:val="24"/>
          <w:szCs w:val="24"/>
        </w:rPr>
        <w:t xml:space="preserve"> Při setmění vše vypadá jinak.</w:t>
      </w:r>
    </w:p>
    <w:p w:rsidR="00383B79" w:rsidRDefault="00383B79" w:rsidP="00383B79">
      <w:pPr>
        <w:pStyle w:val="Odstavecseseznamem"/>
        <w:spacing w:line="360" w:lineRule="auto"/>
      </w:pPr>
      <w:r>
        <w:rPr>
          <w:sz w:val="24"/>
          <w:szCs w:val="24"/>
        </w:rPr>
        <w:t>Přes zákaz se koupali.</w:t>
      </w:r>
    </w:p>
    <w:p w:rsidR="00383B79" w:rsidRDefault="00383B79" w:rsidP="00383B79">
      <w:pPr>
        <w:pStyle w:val="Odstavecseseznamem"/>
        <w:spacing w:line="360" w:lineRule="auto"/>
        <w:rPr>
          <w:sz w:val="24"/>
          <w:szCs w:val="24"/>
        </w:rPr>
      </w:pPr>
    </w:p>
    <w:p w:rsidR="00383B79" w:rsidRDefault="00383B79" w:rsidP="00383B79">
      <w:pPr>
        <w:pStyle w:val="Odstavecseseznamem"/>
        <w:numPr>
          <w:ilvl w:val="0"/>
          <w:numId w:val="3"/>
        </w:numPr>
        <w:suppressAutoHyphens/>
        <w:autoSpaceDN w:val="0"/>
        <w:spacing w:after="200" w:line="360" w:lineRule="auto"/>
        <w:contextualSpacing w:val="0"/>
        <w:textAlignment w:val="baseline"/>
      </w:pPr>
      <w:r>
        <w:rPr>
          <w:b/>
          <w:sz w:val="24"/>
          <w:szCs w:val="24"/>
        </w:rPr>
        <w:t>Podtrhněte doplněk:</w:t>
      </w:r>
    </w:p>
    <w:p w:rsidR="00383B79" w:rsidRDefault="00383B79" w:rsidP="00383B79">
      <w:pPr>
        <w:pStyle w:val="Odstavecseseznamem"/>
        <w:spacing w:line="360" w:lineRule="auto"/>
      </w:pPr>
      <w:r>
        <w:rPr>
          <w:sz w:val="24"/>
          <w:szCs w:val="24"/>
        </w:rPr>
        <w:t>Monika byla zvolena předsedkyní. Vyučila jsem se kuchařkou. Jeho bratr se umístil jako třetí. Maminku jsem nikdy neviděla smutnou. Viděla jsem orla kroužit nad polem. Pivo je vždycky lepší vychlazené.</w:t>
      </w:r>
    </w:p>
    <w:p w:rsidR="00383B79" w:rsidRDefault="00383B79" w:rsidP="00383B79">
      <w:pPr>
        <w:pStyle w:val="Odstavecseseznamem"/>
        <w:spacing w:line="360" w:lineRule="auto"/>
        <w:rPr>
          <w:sz w:val="24"/>
          <w:szCs w:val="24"/>
        </w:rPr>
      </w:pPr>
    </w:p>
    <w:p w:rsidR="00383B79" w:rsidRDefault="00383B79" w:rsidP="00383B79">
      <w:pPr>
        <w:pStyle w:val="Odstavecseseznamem"/>
        <w:numPr>
          <w:ilvl w:val="0"/>
          <w:numId w:val="3"/>
        </w:numPr>
        <w:suppressAutoHyphens/>
        <w:autoSpaceDN w:val="0"/>
        <w:spacing w:after="200" w:line="360" w:lineRule="auto"/>
        <w:contextualSpacing w:val="0"/>
        <w:textAlignment w:val="baseline"/>
      </w:pPr>
      <w:r>
        <w:rPr>
          <w:b/>
          <w:sz w:val="24"/>
          <w:szCs w:val="24"/>
        </w:rPr>
        <w:t>V následujících větách určete větné členy:</w:t>
      </w:r>
    </w:p>
    <w:p w:rsidR="00383B79" w:rsidRDefault="00383B79" w:rsidP="00383B79">
      <w:pPr>
        <w:pStyle w:val="Odstavecseseznamem"/>
        <w:spacing w:line="360" w:lineRule="auto"/>
        <w:rPr>
          <w:b/>
          <w:sz w:val="24"/>
          <w:szCs w:val="24"/>
        </w:rPr>
      </w:pPr>
    </w:p>
    <w:p w:rsidR="00383B79" w:rsidRDefault="00383B79" w:rsidP="00383B79">
      <w:pPr>
        <w:pStyle w:val="Odstavecseseznamem"/>
        <w:spacing w:line="360" w:lineRule="auto"/>
        <w:rPr>
          <w:sz w:val="24"/>
          <w:szCs w:val="24"/>
        </w:rPr>
      </w:pPr>
      <w:r>
        <w:rPr>
          <w:sz w:val="24"/>
          <w:szCs w:val="24"/>
        </w:rPr>
        <w:t>I přes přísný zákaz rodičů si Pepíček koupil nové auto z umělé hmoty.</w:t>
      </w:r>
    </w:p>
    <w:p w:rsidR="00383B79" w:rsidRDefault="00383B79" w:rsidP="00383B79">
      <w:pPr>
        <w:pStyle w:val="Odstavecseseznamem"/>
        <w:spacing w:line="360" w:lineRule="auto"/>
        <w:rPr>
          <w:sz w:val="24"/>
          <w:szCs w:val="24"/>
        </w:rPr>
      </w:pPr>
    </w:p>
    <w:p w:rsidR="00383B79" w:rsidRDefault="00383B79" w:rsidP="00383B79">
      <w:pPr>
        <w:pStyle w:val="Odstavecseseznamem"/>
        <w:spacing w:line="360" w:lineRule="auto"/>
      </w:pPr>
    </w:p>
    <w:p w:rsidR="00383B79" w:rsidRDefault="00383B79" w:rsidP="00383B79">
      <w:pPr>
        <w:pStyle w:val="Odstavecseseznamem"/>
        <w:spacing w:line="360" w:lineRule="auto"/>
      </w:pPr>
      <w:r>
        <w:rPr>
          <w:sz w:val="24"/>
          <w:szCs w:val="24"/>
        </w:rPr>
        <w:t>Do červeného alba si zařazujeme fotografie z loňských prázdnin.</w:t>
      </w:r>
    </w:p>
    <w:p w:rsidR="00383B79" w:rsidRPr="00383B79" w:rsidRDefault="00383B79" w:rsidP="00383B79">
      <w:pPr>
        <w:rPr>
          <w:b/>
          <w:bCs/>
          <w:sz w:val="24"/>
          <w:szCs w:val="24"/>
        </w:rPr>
      </w:pPr>
    </w:p>
    <w:sectPr w:rsidR="00383B79" w:rsidRPr="00383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A0AE9"/>
    <w:multiLevelType w:val="multilevel"/>
    <w:tmpl w:val="9440F2A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15969D8"/>
    <w:multiLevelType w:val="hybridMultilevel"/>
    <w:tmpl w:val="2E80582C"/>
    <w:lvl w:ilvl="0" w:tplc="1CE83E2A">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55F13CF8"/>
    <w:multiLevelType w:val="hybridMultilevel"/>
    <w:tmpl w:val="ED4044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79"/>
    <w:rsid w:val="00383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FA88"/>
  <w15:chartTrackingRefBased/>
  <w15:docId w15:val="{6C0D07B4-91D1-4434-B84A-EF5220AF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383B79"/>
    <w:pPr>
      <w:ind w:left="720"/>
      <w:contextualSpacing/>
    </w:pPr>
  </w:style>
  <w:style w:type="paragraph" w:customStyle="1" w:styleId="Standard">
    <w:name w:val="Standard"/>
    <w:rsid w:val="00383B79"/>
    <w:pPr>
      <w:suppressAutoHyphens/>
      <w:autoSpaceDN w:val="0"/>
      <w:spacing w:after="200" w:line="276" w:lineRule="auto"/>
      <w:textAlignment w:val="baseline"/>
    </w:pPr>
    <w:rPr>
      <w:rFonts w:ascii="Calibri" w:eastAsia="Calibri" w:hAnsi="Calibri" w:cs="Times New Roman"/>
      <w:kern w:val="3"/>
    </w:rPr>
  </w:style>
  <w:style w:type="numbering" w:customStyle="1" w:styleId="WWNum1">
    <w:name w:val="WWNum1"/>
    <w:basedOn w:val="Bezseznamu"/>
    <w:rsid w:val="00383B7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345</Words>
  <Characters>2038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Brychta</dc:creator>
  <cp:keywords/>
  <dc:description/>
  <cp:lastModifiedBy>Tomáš Brychta</cp:lastModifiedBy>
  <cp:revision>1</cp:revision>
  <dcterms:created xsi:type="dcterms:W3CDTF">2020-03-23T20:21:00Z</dcterms:created>
  <dcterms:modified xsi:type="dcterms:W3CDTF">2020-03-23T20:32:00Z</dcterms:modified>
</cp:coreProperties>
</file>